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2238"/>
        <w:gridCol w:w="30"/>
      </w:tblGrid>
      <w:tr w:rsidR="007D44D4" w:rsidTr="00DE3382">
        <w:trPr>
          <w:gridAfter w:val="1"/>
          <w:wAfter w:w="30" w:type="dxa"/>
          <w:trHeight w:val="2127"/>
        </w:trPr>
        <w:tc>
          <w:tcPr>
            <w:tcW w:w="10743" w:type="dxa"/>
            <w:gridSpan w:val="5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7D44D4" w:rsidRPr="001D5B38" w:rsidRDefault="007D44D4" w:rsidP="00DE3382">
            <w:pPr>
              <w:snapToGrid w:val="0"/>
              <w:spacing w:after="0"/>
              <w:ind w:left="0"/>
              <w:jc w:val="center"/>
              <w:rPr>
                <w:b/>
              </w:rPr>
            </w:pPr>
            <w:r w:rsidRPr="001D5B38">
              <w:rPr>
                <w:b/>
              </w:rPr>
              <w:t>Работа с кадрами</w:t>
            </w:r>
          </w:p>
          <w:p w:rsidR="007D44D4" w:rsidRPr="001D5B38" w:rsidRDefault="007D44D4" w:rsidP="00DE3382">
            <w:pPr>
              <w:snapToGrid w:val="0"/>
              <w:spacing w:after="0"/>
              <w:ind w:left="34"/>
              <w:rPr>
                <w:b/>
                <w:sz w:val="24"/>
                <w:szCs w:val="24"/>
              </w:rPr>
            </w:pPr>
            <w:r w:rsidRPr="001D5B38">
              <w:rPr>
                <w:b/>
                <w:sz w:val="24"/>
                <w:szCs w:val="24"/>
              </w:rPr>
              <w:t>1.1.Повышение квалификации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</w:p>
          <w:p w:rsidR="007D44D4" w:rsidRDefault="007D44D4" w:rsidP="00DE3382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Цель: </w:t>
            </w:r>
            <w:r>
              <w:rPr>
                <w:sz w:val="24"/>
                <w:szCs w:val="24"/>
              </w:rPr>
              <w:t>совершенствование системы работы с педагогическими кадрами по самооценке деятельности и повышению профессиональной компетентности.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Курсовая переподготовка</w:t>
            </w:r>
          </w:p>
          <w:p w:rsidR="007D44D4" w:rsidRPr="001D5B38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Прогнозируемый результат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Составления плана курсов повышения квалификации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июнь, 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 w:rsidR="00562DDB">
              <w:rPr>
                <w:sz w:val="24"/>
                <w:szCs w:val="24"/>
              </w:rPr>
              <w:t>Джакупов</w:t>
            </w:r>
            <w:proofErr w:type="spellEnd"/>
            <w:r w:rsidR="00562DDB"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Перспективный план курсовой переподготовки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отчетов по прохождению курсов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в управление образования, отчеты на МО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перспективного плана повышения квалификации педагогических кадров в связи с реализацией ГОСО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 курсовой подготовки по плану информатизации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562DDB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</w:tc>
        <w:tc>
          <w:tcPr>
            <w:tcW w:w="2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плана информатизации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1074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1.2. Занятия школы профессионального мастерства «Лидер в образовании» (ВТГ)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  <w:trHeight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0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Школа педагогического мастерства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Цель: </w:t>
            </w:r>
            <w:r w:rsidRPr="003B7E41">
              <w:rPr>
                <w:sz w:val="24"/>
                <w:szCs w:val="24"/>
              </w:rPr>
              <w:t xml:space="preserve">создание объективных условий для </w:t>
            </w:r>
            <w:proofErr w:type="spellStart"/>
            <w:r>
              <w:rPr>
                <w:sz w:val="24"/>
                <w:szCs w:val="24"/>
              </w:rPr>
              <w:t>самоменеджмента</w:t>
            </w:r>
            <w:proofErr w:type="spellEnd"/>
            <w:r>
              <w:rPr>
                <w:sz w:val="24"/>
                <w:szCs w:val="24"/>
              </w:rPr>
              <w:t xml:space="preserve"> учителя 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№ 1  Современные инструменты оценивания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ind w:left="0"/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Суммативное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формативное</w:t>
            </w:r>
            <w:proofErr w:type="spellEnd"/>
            <w:r>
              <w:rPr>
                <w:sz w:val="24"/>
                <w:szCs w:val="24"/>
              </w:rPr>
              <w:t xml:space="preserve"> оценивание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№ 2 Портфолио учителя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ind w:left="0"/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применение технологии </w:t>
            </w:r>
            <w:proofErr w:type="gramStart"/>
            <w:r>
              <w:rPr>
                <w:sz w:val="24"/>
                <w:szCs w:val="24"/>
              </w:rPr>
              <w:t>само-менеджмента</w:t>
            </w:r>
            <w:proofErr w:type="gramEnd"/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№ 3 Самоанализ педагогической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ind w:left="0"/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алгоритмом написания самоанализа собственной педагогической деятельности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№ 4 Мастер- класс по составлению КОЗ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ind w:left="0"/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проведения уроков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№ 4 Мастер- класс по организации работы с одарёнными детьми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ind w:left="0"/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НИР</w:t>
            </w:r>
          </w:p>
        </w:tc>
      </w:tr>
      <w:tr w:rsidR="007D44D4" w:rsidTr="00DE3382">
        <w:trPr>
          <w:gridAfter w:val="1"/>
          <w:wAfter w:w="30" w:type="dxa"/>
          <w:trHeight w:val="839"/>
        </w:trPr>
        <w:tc>
          <w:tcPr>
            <w:tcW w:w="107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1.3. Школа думающего педагога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Цель: </w:t>
            </w:r>
            <w:r>
              <w:rPr>
                <w:sz w:val="24"/>
                <w:szCs w:val="24"/>
              </w:rPr>
              <w:t>профессиональное развитие современного учителя</w:t>
            </w:r>
          </w:p>
        </w:tc>
      </w:tr>
      <w:tr w:rsidR="007D44D4" w:rsidTr="00DE33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Подготовка учителя к уроку.                План урока.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проведения уроков</w:t>
            </w:r>
          </w:p>
        </w:tc>
      </w:tr>
      <w:tr w:rsidR="007D44D4" w:rsidTr="00DE3382">
        <w:trPr>
          <w:trHeight w:val="117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Требования к анализу урока и деятельности учителя на уроке. 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Практикум «Самоанализ урока»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Посещение уроков учителей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ind w:left="34" w:hanging="34"/>
              <w:jc w:val="both"/>
            </w:pPr>
            <w:r w:rsidRPr="00D73D7A">
              <w:rPr>
                <w:sz w:val="24"/>
                <w:szCs w:val="24"/>
              </w:rPr>
              <w:t>Повышение качества проведения уроков</w:t>
            </w:r>
          </w:p>
        </w:tc>
      </w:tr>
      <w:tr w:rsidR="007D44D4" w:rsidTr="00DE33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Способы организации работы учащихся с учебником, учебным текстом. ТКМ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4B4B93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Внеклассная работа по предмету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 УВР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 Р.Т. 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 ВР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Смакова</w:t>
            </w:r>
            <w:proofErr w:type="spellEnd"/>
            <w:r>
              <w:rPr>
                <w:sz w:val="24"/>
                <w:szCs w:val="24"/>
              </w:rPr>
              <w:t xml:space="preserve"> М.Р.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ind w:left="34" w:hanging="34"/>
              <w:jc w:val="both"/>
            </w:pPr>
            <w:r w:rsidRPr="00D73D7A">
              <w:rPr>
                <w:sz w:val="24"/>
                <w:szCs w:val="24"/>
              </w:rPr>
              <w:t>Повышение качества проведения уроков</w:t>
            </w:r>
          </w:p>
        </w:tc>
      </w:tr>
      <w:tr w:rsidR="007D44D4" w:rsidTr="00DE33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Психолог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педагогические требования к проверке, учету, оценке знаний учащихся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Дискуссия «Трудная ситуация на уроке и выход из нее»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ind w:left="34" w:hanging="34"/>
              <w:jc w:val="both"/>
            </w:pPr>
            <w:r w:rsidRPr="00D73D7A">
              <w:rPr>
                <w:sz w:val="24"/>
                <w:szCs w:val="24"/>
              </w:rPr>
              <w:t>Повышение качества проведения уроков</w:t>
            </w:r>
          </w:p>
        </w:tc>
      </w:tr>
      <w:tr w:rsidR="007D44D4" w:rsidTr="00DE33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отчет педагогов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 май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</w:trPr>
        <w:tc>
          <w:tcPr>
            <w:tcW w:w="1074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1.4. Аттестация педагогических работников.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определение соответствия уровня профессиональной компетентности и создание условий для повышения квалификационной категории педагогических работников.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Прогнозируемый результат</w:t>
            </w:r>
          </w:p>
        </w:tc>
      </w:tr>
      <w:tr w:rsidR="007D44D4" w:rsidRPr="00486010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Pr="00486010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486010">
              <w:rPr>
                <w:sz w:val="24"/>
                <w:szCs w:val="24"/>
              </w:rPr>
              <w:t xml:space="preserve">Приём заявлений на плановую аттестацию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Pr="00486010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486010">
              <w:rPr>
                <w:sz w:val="24"/>
                <w:szCs w:val="24"/>
              </w:rPr>
              <w:t>10-24 мая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486010">
              <w:rPr>
                <w:sz w:val="24"/>
                <w:szCs w:val="24"/>
              </w:rPr>
              <w:t xml:space="preserve">Формирование списков для </w:t>
            </w:r>
            <w:proofErr w:type="spellStart"/>
            <w:r w:rsidRPr="00486010">
              <w:rPr>
                <w:sz w:val="24"/>
                <w:szCs w:val="24"/>
              </w:rPr>
              <w:t>гоо</w:t>
            </w:r>
            <w:proofErr w:type="spellEnd"/>
          </w:p>
          <w:p w:rsidR="007D44D4" w:rsidRPr="00486010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Теоретический семинар «Нормативно-правовая база и методические рекомендации по вопросу аттестации»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 о прохождении аттестации педагогами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Групповая консультация для </w:t>
            </w:r>
            <w:proofErr w:type="spellStart"/>
            <w:r>
              <w:rPr>
                <w:sz w:val="24"/>
                <w:szCs w:val="24"/>
              </w:rPr>
              <w:t>аттестующихся</w:t>
            </w:r>
            <w:proofErr w:type="spellEnd"/>
            <w:r>
              <w:rPr>
                <w:sz w:val="24"/>
                <w:szCs w:val="24"/>
              </w:rPr>
              <w:t xml:space="preserve"> педагогов «Анализ собственной педагогической деятельности»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Преодоление затруднений при написании самоанализа деятельности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7D44D4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списка аттестуемых работников в 2019-2020 уч.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</w:t>
            </w:r>
            <w:proofErr w:type="spellStart"/>
            <w:proofErr w:type="gramStart"/>
            <w:r>
              <w:rPr>
                <w:sz w:val="24"/>
                <w:szCs w:val="24"/>
              </w:rPr>
              <w:t>аттестующихся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документальной базы по аттестации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материалов по аттестации.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электронного мониторинга «Аттестация кадров»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562DDB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</w:tc>
        <w:tc>
          <w:tcPr>
            <w:tcW w:w="2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мониторинга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аналитических материалов по вопросу прохождения аттестации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анкетирование, рекомендации по самоанализу 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консультации по снятию тревожности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2DDB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сихолог</w:t>
            </w:r>
            <w:r w:rsidR="00562DDB">
              <w:rPr>
                <w:sz w:val="24"/>
                <w:szCs w:val="24"/>
              </w:rPr>
              <w:t xml:space="preserve"> </w:t>
            </w:r>
            <w:proofErr w:type="spellStart"/>
            <w:r w:rsidR="00562DDB">
              <w:rPr>
                <w:sz w:val="24"/>
                <w:szCs w:val="24"/>
              </w:rPr>
              <w:t>Баильдинова</w:t>
            </w:r>
            <w:proofErr w:type="spellEnd"/>
            <w:r w:rsidR="00562DDB">
              <w:rPr>
                <w:sz w:val="24"/>
                <w:szCs w:val="24"/>
              </w:rPr>
              <w:t xml:space="preserve"> Д.С.</w:t>
            </w:r>
            <w:bookmarkStart w:id="0" w:name="_GoBack"/>
            <w:bookmarkEnd w:id="0"/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Снятие тревожности у </w:t>
            </w:r>
            <w:proofErr w:type="gramStart"/>
            <w:r>
              <w:rPr>
                <w:sz w:val="24"/>
                <w:szCs w:val="24"/>
              </w:rPr>
              <w:t>аттестуемых</w:t>
            </w:r>
            <w:proofErr w:type="gramEnd"/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Открытые мероприятия аттестуемых учителей по предмету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декабрь-январь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562DDB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портфолио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Предварительная аттестация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562DDB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отзывов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Пробное тестирование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УВР </w:t>
            </w:r>
            <w:proofErr w:type="spellStart"/>
            <w:r>
              <w:rPr>
                <w:sz w:val="24"/>
                <w:szCs w:val="24"/>
              </w:rPr>
              <w:t>Джакупов</w:t>
            </w:r>
            <w:proofErr w:type="spellEnd"/>
            <w:r>
              <w:rPr>
                <w:sz w:val="24"/>
                <w:szCs w:val="24"/>
              </w:rPr>
              <w:t xml:space="preserve"> Ж.М.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теоретических знаний и практических навыков </w:t>
            </w:r>
            <w:proofErr w:type="spellStart"/>
            <w:r>
              <w:rPr>
                <w:sz w:val="24"/>
                <w:szCs w:val="24"/>
              </w:rPr>
              <w:t>аттестующихся</w:t>
            </w:r>
            <w:proofErr w:type="spellEnd"/>
            <w:r>
              <w:rPr>
                <w:sz w:val="24"/>
                <w:szCs w:val="24"/>
              </w:rPr>
              <w:t xml:space="preserve"> педагогов.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1074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</w:p>
          <w:p w:rsidR="007D44D4" w:rsidRDefault="007D44D4" w:rsidP="00DE3382">
            <w:pPr>
              <w:snapToGrid w:val="0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1.5. Обобщение и распространение опыта работы.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выявление, изучение, обобщение и распространение результатов творческой деятельности педагогов.</w:t>
            </w:r>
          </w:p>
          <w:p w:rsidR="007D44D4" w:rsidRDefault="007D44D4" w:rsidP="00DE3382">
            <w:pPr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передового опыта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опыта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«Педагогической копилки»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Тезисы выступлений, конспекты, доклады.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опыта работы на заседаниях 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Выработка рекомендаций для внедрения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опыта работы на заседаниях МС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DDB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 по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</w:p>
          <w:p w:rsidR="007D44D4" w:rsidRDefault="00562DDB" w:rsidP="00562DDB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о распространении опыта работы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для участия в конкурсе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«Учитель года»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 УВР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 Р.Т. 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конкурсе</w:t>
            </w:r>
          </w:p>
        </w:tc>
      </w:tr>
      <w:tr w:rsidR="007D44D4" w:rsidTr="00DE3382">
        <w:trPr>
          <w:gridAfter w:val="1"/>
          <w:wAfter w:w="3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материалов на обобщение передового педагогического опыта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 УВР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 Р.Т.</w:t>
            </w:r>
          </w:p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44D4" w:rsidRDefault="007D44D4" w:rsidP="00DE3382">
            <w:pPr>
              <w:snapToGrid w:val="0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для распространения</w:t>
            </w:r>
          </w:p>
        </w:tc>
      </w:tr>
    </w:tbl>
    <w:p w:rsidR="007D44D4" w:rsidRDefault="007D44D4" w:rsidP="007D44D4"/>
    <w:p w:rsidR="00E2596F" w:rsidRPr="007D44D4" w:rsidRDefault="00E2596F" w:rsidP="007D44D4"/>
    <w:sectPr w:rsidR="00E2596F" w:rsidRPr="007D44D4" w:rsidSect="001D5B3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38"/>
    <w:rsid w:val="00095640"/>
    <w:rsid w:val="001D5B38"/>
    <w:rsid w:val="002174B1"/>
    <w:rsid w:val="00562DDB"/>
    <w:rsid w:val="007D44D4"/>
    <w:rsid w:val="009C6A85"/>
    <w:rsid w:val="00E2596F"/>
    <w:rsid w:val="00FE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38"/>
    <w:pPr>
      <w:suppressAutoHyphens/>
      <w:spacing w:line="240" w:lineRule="auto"/>
      <w:ind w:left="851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38"/>
    <w:pPr>
      <w:suppressAutoHyphens/>
      <w:spacing w:line="240" w:lineRule="auto"/>
      <w:ind w:left="851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ZAVUCH</cp:lastModifiedBy>
  <cp:revision>4</cp:revision>
  <cp:lastPrinted>2018-09-24T12:31:00Z</cp:lastPrinted>
  <dcterms:created xsi:type="dcterms:W3CDTF">2019-02-23T08:19:00Z</dcterms:created>
  <dcterms:modified xsi:type="dcterms:W3CDTF">2019-11-21T07:03:00Z</dcterms:modified>
</cp:coreProperties>
</file>